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FB3E00" w:rsidRDefault="00F36D5E" w:rsidP="00FB3E00">
      <w:r>
        <w:rPr>
          <w:rFonts w:ascii="Arial" w:hAnsi="Arial" w:cs="Arial"/>
          <w:color w:val="222222"/>
          <w:shd w:val="clear" w:color="auto" w:fill="FFFFFF"/>
        </w:rPr>
        <w:t xml:space="preserve">10 класс (на 7 мая). Тема: Генетика как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наука.Хранение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и передача генетической информации в клетках. Д/З.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Параграфы  28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-30. Выучить термины.</w:t>
      </w:r>
      <w:bookmarkStart w:id="0" w:name="_GoBack"/>
      <w:bookmarkEnd w:id="0"/>
    </w:p>
    <w:sectPr w:rsidR="005625C0" w:rsidRPr="00FB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34"/>
    <w:rsid w:val="002D4D34"/>
    <w:rsid w:val="005625C0"/>
    <w:rsid w:val="00ED3059"/>
    <w:rsid w:val="00F36D5E"/>
    <w:rsid w:val="00FB3E00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4CD9-410E-44AC-8C31-8325D26C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2020-05-01T12:22:00Z</dcterms:created>
  <dcterms:modified xsi:type="dcterms:W3CDTF">2020-05-01T12:22:00Z</dcterms:modified>
</cp:coreProperties>
</file>